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BF" w:rsidRDefault="005E229F" w:rsidP="00E277BF">
      <w:pPr>
        <w:jc w:val="center"/>
        <w:rPr>
          <w:b/>
        </w:rPr>
      </w:pPr>
      <w:r>
        <w:rPr>
          <w:b/>
          <w:noProof/>
          <w:lang w:eastAsia="en-US"/>
        </w:rPr>
        <w:drawing>
          <wp:inline distT="0" distB="0" distL="0" distR="0">
            <wp:extent cx="4581525" cy="971550"/>
            <wp:effectExtent l="0" t="0" r="9525" b="0"/>
            <wp:docPr id="1" name="Picture 1" descr="Bl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971550"/>
                    </a:xfrm>
                    <a:prstGeom prst="rect">
                      <a:avLst/>
                    </a:prstGeom>
                    <a:noFill/>
                    <a:ln>
                      <a:noFill/>
                    </a:ln>
                  </pic:spPr>
                </pic:pic>
              </a:graphicData>
            </a:graphic>
          </wp:inline>
        </w:drawing>
      </w:r>
    </w:p>
    <w:p w:rsidR="00E277BF" w:rsidRDefault="00E277BF">
      <w:pPr>
        <w:rPr>
          <w:b/>
        </w:rPr>
      </w:pPr>
    </w:p>
    <w:p w:rsidR="004F7D73" w:rsidRDefault="004F7D73" w:rsidP="00E277BF">
      <w:pPr>
        <w:jc w:val="center"/>
        <w:rPr>
          <w:b/>
          <w:sz w:val="40"/>
          <w:szCs w:val="40"/>
        </w:rPr>
      </w:pPr>
    </w:p>
    <w:p w:rsidR="00102F06" w:rsidRDefault="00102F06" w:rsidP="00E277BF">
      <w:pPr>
        <w:jc w:val="center"/>
        <w:rPr>
          <w:b/>
          <w:sz w:val="40"/>
          <w:szCs w:val="40"/>
        </w:rPr>
      </w:pPr>
      <w:r w:rsidRPr="00E277BF">
        <w:rPr>
          <w:b/>
          <w:sz w:val="40"/>
          <w:szCs w:val="40"/>
        </w:rPr>
        <w:t>Butterfly Nectar Plants</w:t>
      </w:r>
    </w:p>
    <w:p w:rsidR="00E277BF" w:rsidRPr="00E277BF" w:rsidRDefault="00E277BF" w:rsidP="00E277BF">
      <w:pPr>
        <w:jc w:val="center"/>
        <w:rPr>
          <w:b/>
          <w:sz w:val="20"/>
          <w:szCs w:val="20"/>
        </w:rPr>
      </w:pPr>
    </w:p>
    <w:p w:rsidR="00102F06" w:rsidRDefault="00102F06">
      <w:r>
        <w:t>As the name suggests, these plants are the ones that attract mature butterflies to feed on nectar, which is their primary source of food in this last stage of their life.</w:t>
      </w:r>
    </w:p>
    <w:p w:rsidR="00102F06" w:rsidRDefault="00102F0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8"/>
      </w:tblGrid>
      <w:tr w:rsidR="000812BC" w:rsidRPr="00E277BF" w:rsidTr="00950DFF">
        <w:tc>
          <w:tcPr>
            <w:tcW w:w="3438" w:type="dxa"/>
            <w:shd w:val="clear" w:color="auto" w:fill="auto"/>
          </w:tcPr>
          <w:p w:rsidR="000812BC" w:rsidRPr="00E277BF" w:rsidRDefault="000812BC" w:rsidP="00367AFB">
            <w:r w:rsidRPr="00E277BF">
              <w:t>Abelia</w:t>
            </w:r>
          </w:p>
        </w:tc>
        <w:tc>
          <w:tcPr>
            <w:tcW w:w="3438" w:type="dxa"/>
            <w:shd w:val="clear" w:color="auto" w:fill="auto"/>
          </w:tcPr>
          <w:p w:rsidR="000812BC" w:rsidRPr="00E277BF" w:rsidRDefault="002273B9" w:rsidP="00367AFB">
            <w:r w:rsidRPr="00E277BF">
              <w:t>Dianthus</w:t>
            </w:r>
          </w:p>
        </w:tc>
        <w:tc>
          <w:tcPr>
            <w:tcW w:w="3438" w:type="dxa"/>
            <w:shd w:val="clear" w:color="auto" w:fill="auto"/>
          </w:tcPr>
          <w:p w:rsidR="000812BC" w:rsidRPr="00E277BF" w:rsidRDefault="000812BC" w:rsidP="001D37B0">
            <w:r w:rsidRPr="00E277BF">
              <w:t>Penstemon</w:t>
            </w:r>
          </w:p>
        </w:tc>
      </w:tr>
      <w:tr w:rsidR="000812BC" w:rsidRPr="00E277BF" w:rsidTr="00950DFF">
        <w:tc>
          <w:tcPr>
            <w:tcW w:w="3438" w:type="dxa"/>
            <w:shd w:val="clear" w:color="auto" w:fill="auto"/>
          </w:tcPr>
          <w:p w:rsidR="000812BC" w:rsidRPr="00E277BF" w:rsidRDefault="000812BC" w:rsidP="00367AFB">
            <w:r w:rsidRPr="00E277BF">
              <w:t>Agastache</w:t>
            </w:r>
          </w:p>
        </w:tc>
        <w:tc>
          <w:tcPr>
            <w:tcW w:w="3438" w:type="dxa"/>
            <w:shd w:val="clear" w:color="auto" w:fill="auto"/>
          </w:tcPr>
          <w:p w:rsidR="000812BC" w:rsidRPr="00E277BF" w:rsidRDefault="002273B9" w:rsidP="00367AFB">
            <w:r>
              <w:t>Esperanza</w:t>
            </w:r>
          </w:p>
        </w:tc>
        <w:tc>
          <w:tcPr>
            <w:tcW w:w="3438" w:type="dxa"/>
            <w:shd w:val="clear" w:color="auto" w:fill="auto"/>
          </w:tcPr>
          <w:p w:rsidR="000812BC" w:rsidRPr="00E277BF" w:rsidRDefault="000812BC" w:rsidP="00367AFB">
            <w:r>
              <w:t>Pentas</w:t>
            </w:r>
          </w:p>
        </w:tc>
      </w:tr>
      <w:tr w:rsidR="000812BC" w:rsidRPr="00E277BF" w:rsidTr="00950DFF">
        <w:tc>
          <w:tcPr>
            <w:tcW w:w="3438" w:type="dxa"/>
            <w:shd w:val="clear" w:color="auto" w:fill="auto"/>
          </w:tcPr>
          <w:p w:rsidR="000812BC" w:rsidRPr="00E277BF" w:rsidRDefault="000812BC" w:rsidP="00367AFB">
            <w:r w:rsidRPr="00E277BF">
              <w:t>Aster</w:t>
            </w:r>
          </w:p>
        </w:tc>
        <w:tc>
          <w:tcPr>
            <w:tcW w:w="3438" w:type="dxa"/>
            <w:shd w:val="clear" w:color="auto" w:fill="auto"/>
          </w:tcPr>
          <w:p w:rsidR="002273B9" w:rsidRPr="00E277BF" w:rsidRDefault="002273B9" w:rsidP="00367AFB">
            <w:r>
              <w:t>Firebush</w:t>
            </w:r>
          </w:p>
        </w:tc>
        <w:tc>
          <w:tcPr>
            <w:tcW w:w="3438" w:type="dxa"/>
            <w:shd w:val="clear" w:color="auto" w:fill="auto"/>
          </w:tcPr>
          <w:p w:rsidR="000812BC" w:rsidRPr="00E277BF" w:rsidRDefault="000812BC" w:rsidP="00367AFB">
            <w:r w:rsidRPr="00E277BF">
              <w:t>Phlox</w:t>
            </w:r>
          </w:p>
        </w:tc>
      </w:tr>
      <w:tr w:rsidR="000812BC" w:rsidRPr="00E277BF" w:rsidTr="00950DFF">
        <w:tc>
          <w:tcPr>
            <w:tcW w:w="3438" w:type="dxa"/>
            <w:shd w:val="clear" w:color="auto" w:fill="auto"/>
          </w:tcPr>
          <w:p w:rsidR="000812BC" w:rsidRPr="00E277BF" w:rsidRDefault="000812BC" w:rsidP="00367AFB">
            <w:r>
              <w:t>Autumn Sage (Salvia Greggii)</w:t>
            </w:r>
          </w:p>
        </w:tc>
        <w:tc>
          <w:tcPr>
            <w:tcW w:w="3438" w:type="dxa"/>
            <w:shd w:val="clear" w:color="auto" w:fill="auto"/>
          </w:tcPr>
          <w:p w:rsidR="000812BC" w:rsidRPr="00E277BF" w:rsidRDefault="002273B9" w:rsidP="00367AFB">
            <w:r>
              <w:t>Gaillardia</w:t>
            </w:r>
          </w:p>
        </w:tc>
        <w:tc>
          <w:tcPr>
            <w:tcW w:w="3438" w:type="dxa"/>
            <w:shd w:val="clear" w:color="auto" w:fill="auto"/>
          </w:tcPr>
          <w:p w:rsidR="000812BC" w:rsidRPr="00E277BF" w:rsidRDefault="000812BC" w:rsidP="00367AFB">
            <w:r w:rsidRPr="00E277BF">
              <w:t>Pincushion Flower</w:t>
            </w:r>
          </w:p>
        </w:tc>
      </w:tr>
      <w:tr w:rsidR="000812BC" w:rsidRPr="00E277BF" w:rsidTr="00950DFF">
        <w:tc>
          <w:tcPr>
            <w:tcW w:w="3438" w:type="dxa"/>
            <w:shd w:val="clear" w:color="auto" w:fill="auto"/>
          </w:tcPr>
          <w:p w:rsidR="000812BC" w:rsidRPr="00E277BF" w:rsidRDefault="000812BC" w:rsidP="00367AFB">
            <w:r>
              <w:t>Bee Balm</w:t>
            </w:r>
            <w:r w:rsidR="002273B9">
              <w:t xml:space="preserve"> (Monarda)</w:t>
            </w:r>
          </w:p>
        </w:tc>
        <w:tc>
          <w:tcPr>
            <w:tcW w:w="3438" w:type="dxa"/>
            <w:shd w:val="clear" w:color="auto" w:fill="auto"/>
          </w:tcPr>
          <w:p w:rsidR="000812BC" w:rsidRPr="00E277BF" w:rsidRDefault="002273B9" w:rsidP="00367AFB">
            <w:r w:rsidRPr="00E277BF">
              <w:t>Gayfeather</w:t>
            </w:r>
          </w:p>
        </w:tc>
        <w:tc>
          <w:tcPr>
            <w:tcW w:w="3438" w:type="dxa"/>
            <w:shd w:val="clear" w:color="auto" w:fill="auto"/>
          </w:tcPr>
          <w:p w:rsidR="000812BC" w:rsidRPr="00E277BF" w:rsidRDefault="000812BC" w:rsidP="00367AFB">
            <w:r w:rsidRPr="00E277BF">
              <w:t>Rudbeckia</w:t>
            </w:r>
          </w:p>
        </w:tc>
      </w:tr>
      <w:tr w:rsidR="000812BC" w:rsidRPr="00E277BF" w:rsidTr="00950DFF">
        <w:tc>
          <w:tcPr>
            <w:tcW w:w="3438" w:type="dxa"/>
            <w:shd w:val="clear" w:color="auto" w:fill="auto"/>
          </w:tcPr>
          <w:p w:rsidR="000812BC" w:rsidRPr="00E277BF" w:rsidRDefault="000812BC" w:rsidP="00367AFB">
            <w:r w:rsidRPr="00E277BF">
              <w:t>Black-eyed Susan</w:t>
            </w:r>
          </w:p>
        </w:tc>
        <w:tc>
          <w:tcPr>
            <w:tcW w:w="3438" w:type="dxa"/>
            <w:shd w:val="clear" w:color="auto" w:fill="auto"/>
          </w:tcPr>
          <w:p w:rsidR="000812BC" w:rsidRPr="00E277BF" w:rsidRDefault="002273B9" w:rsidP="00367AFB">
            <w:r w:rsidRPr="00E277BF">
              <w:t>Gomphrena</w:t>
            </w:r>
          </w:p>
        </w:tc>
        <w:tc>
          <w:tcPr>
            <w:tcW w:w="3438" w:type="dxa"/>
            <w:shd w:val="clear" w:color="auto" w:fill="auto"/>
          </w:tcPr>
          <w:p w:rsidR="000812BC" w:rsidRPr="00E277BF" w:rsidRDefault="000812BC" w:rsidP="00367AFB">
            <w:r>
              <w:t xml:space="preserve">Sages &amp; </w:t>
            </w:r>
            <w:r w:rsidRPr="00E277BF">
              <w:t>Salvia</w:t>
            </w:r>
            <w:r>
              <w:t>s (various)</w:t>
            </w:r>
          </w:p>
        </w:tc>
      </w:tr>
      <w:tr w:rsidR="000812BC" w:rsidRPr="00E277BF" w:rsidTr="00950DFF">
        <w:tc>
          <w:tcPr>
            <w:tcW w:w="3438" w:type="dxa"/>
            <w:shd w:val="clear" w:color="auto" w:fill="auto"/>
          </w:tcPr>
          <w:p w:rsidR="000812BC" w:rsidRPr="00E277BF" w:rsidRDefault="000812BC" w:rsidP="00367AFB">
            <w:r>
              <w:t>Blackfoot Daisy</w:t>
            </w:r>
          </w:p>
        </w:tc>
        <w:tc>
          <w:tcPr>
            <w:tcW w:w="3438" w:type="dxa"/>
            <w:shd w:val="clear" w:color="auto" w:fill="auto"/>
          </w:tcPr>
          <w:p w:rsidR="000812BC" w:rsidRPr="00E277BF" w:rsidRDefault="002273B9" w:rsidP="00367AFB">
            <w:r w:rsidRPr="00E277BF">
              <w:t>Heuchera</w:t>
            </w:r>
            <w:r>
              <w:t xml:space="preserve"> (Coral Bells)</w:t>
            </w:r>
          </w:p>
        </w:tc>
        <w:tc>
          <w:tcPr>
            <w:tcW w:w="3438" w:type="dxa"/>
            <w:shd w:val="clear" w:color="auto" w:fill="auto"/>
          </w:tcPr>
          <w:p w:rsidR="000812BC" w:rsidRPr="00E277BF" w:rsidRDefault="000812BC" w:rsidP="00367AFB">
            <w:r>
              <w:t>Scarlet Sage</w:t>
            </w:r>
          </w:p>
        </w:tc>
      </w:tr>
      <w:tr w:rsidR="000812BC" w:rsidRPr="00E277BF" w:rsidTr="00950DFF">
        <w:tc>
          <w:tcPr>
            <w:tcW w:w="3438" w:type="dxa"/>
            <w:shd w:val="clear" w:color="auto" w:fill="auto"/>
          </w:tcPr>
          <w:p w:rsidR="000812BC" w:rsidRPr="00E277BF" w:rsidRDefault="000812BC" w:rsidP="00367AFB">
            <w:r w:rsidRPr="00E277BF">
              <w:t>Butterfly Bush</w:t>
            </w:r>
          </w:p>
        </w:tc>
        <w:tc>
          <w:tcPr>
            <w:tcW w:w="3438" w:type="dxa"/>
            <w:shd w:val="clear" w:color="auto" w:fill="auto"/>
          </w:tcPr>
          <w:p w:rsidR="000812BC" w:rsidRPr="00E277BF" w:rsidRDefault="002273B9" w:rsidP="00367AFB">
            <w:r w:rsidRPr="00E277BF">
              <w:t>Honeysuckle</w:t>
            </w:r>
          </w:p>
        </w:tc>
        <w:tc>
          <w:tcPr>
            <w:tcW w:w="3438" w:type="dxa"/>
            <w:shd w:val="clear" w:color="auto" w:fill="auto"/>
          </w:tcPr>
          <w:p w:rsidR="000812BC" w:rsidRPr="00E277BF" w:rsidRDefault="000812BC" w:rsidP="00367AFB">
            <w:r>
              <w:t>Sedum</w:t>
            </w:r>
          </w:p>
        </w:tc>
      </w:tr>
      <w:tr w:rsidR="000812BC" w:rsidRPr="00E277BF" w:rsidTr="00950DFF">
        <w:tc>
          <w:tcPr>
            <w:tcW w:w="3438" w:type="dxa"/>
            <w:shd w:val="clear" w:color="auto" w:fill="auto"/>
          </w:tcPr>
          <w:p w:rsidR="000812BC" w:rsidRPr="00E277BF" w:rsidRDefault="000812BC" w:rsidP="00367AFB">
            <w:r>
              <w:t>Candytuft</w:t>
            </w:r>
          </w:p>
        </w:tc>
        <w:tc>
          <w:tcPr>
            <w:tcW w:w="3438" w:type="dxa"/>
            <w:shd w:val="clear" w:color="auto" w:fill="auto"/>
          </w:tcPr>
          <w:p w:rsidR="000812BC" w:rsidRPr="00E277BF" w:rsidRDefault="000812BC" w:rsidP="00367AFB">
            <w:r w:rsidRPr="00E277BF">
              <w:t>Lantana</w:t>
            </w:r>
          </w:p>
        </w:tc>
        <w:tc>
          <w:tcPr>
            <w:tcW w:w="3438" w:type="dxa"/>
            <w:shd w:val="clear" w:color="auto" w:fill="auto"/>
          </w:tcPr>
          <w:p w:rsidR="000812BC" w:rsidRPr="00E277BF" w:rsidRDefault="000812BC" w:rsidP="00367AFB">
            <w:r w:rsidRPr="00E277BF">
              <w:t>Shasta Daisy</w:t>
            </w:r>
          </w:p>
        </w:tc>
      </w:tr>
      <w:tr w:rsidR="000812BC" w:rsidRPr="00E277BF" w:rsidTr="00950DFF">
        <w:tc>
          <w:tcPr>
            <w:tcW w:w="3438" w:type="dxa"/>
            <w:shd w:val="clear" w:color="auto" w:fill="auto"/>
          </w:tcPr>
          <w:p w:rsidR="000812BC" w:rsidRPr="00E277BF" w:rsidRDefault="002273B9" w:rsidP="00367AFB">
            <w:r>
              <w:t>Carolina Jessamine</w:t>
            </w:r>
          </w:p>
        </w:tc>
        <w:tc>
          <w:tcPr>
            <w:tcW w:w="3438" w:type="dxa"/>
            <w:shd w:val="clear" w:color="auto" w:fill="auto"/>
          </w:tcPr>
          <w:p w:rsidR="000812BC" w:rsidRPr="00E277BF" w:rsidRDefault="000812BC" w:rsidP="00367AFB">
            <w:r>
              <w:t>Lavender</w:t>
            </w:r>
          </w:p>
        </w:tc>
        <w:tc>
          <w:tcPr>
            <w:tcW w:w="3438" w:type="dxa"/>
            <w:shd w:val="clear" w:color="auto" w:fill="auto"/>
          </w:tcPr>
          <w:p w:rsidR="000812BC" w:rsidRPr="00E277BF" w:rsidRDefault="000812BC" w:rsidP="00367AFB">
            <w:r>
              <w:t>Spirea</w:t>
            </w:r>
          </w:p>
        </w:tc>
      </w:tr>
      <w:tr w:rsidR="000812BC" w:rsidRPr="00E277BF" w:rsidTr="00950DFF">
        <w:tc>
          <w:tcPr>
            <w:tcW w:w="3438" w:type="dxa"/>
            <w:shd w:val="clear" w:color="auto" w:fill="auto"/>
          </w:tcPr>
          <w:p w:rsidR="000812BC" w:rsidRPr="00E277BF" w:rsidRDefault="002273B9" w:rsidP="00367AFB">
            <w:r>
              <w:t>Citrus trees</w:t>
            </w:r>
          </w:p>
        </w:tc>
        <w:tc>
          <w:tcPr>
            <w:tcW w:w="3438" w:type="dxa"/>
            <w:shd w:val="clear" w:color="auto" w:fill="auto"/>
          </w:tcPr>
          <w:p w:rsidR="000812BC" w:rsidRPr="00E277BF" w:rsidRDefault="000812BC" w:rsidP="00367AFB">
            <w:r>
              <w:t>Lobelia</w:t>
            </w:r>
          </w:p>
        </w:tc>
        <w:tc>
          <w:tcPr>
            <w:tcW w:w="3438" w:type="dxa"/>
            <w:shd w:val="clear" w:color="auto" w:fill="auto"/>
          </w:tcPr>
          <w:p w:rsidR="000812BC" w:rsidRPr="00E277BF" w:rsidRDefault="000812BC" w:rsidP="00367AFB">
            <w:r w:rsidRPr="00E277BF">
              <w:t>Sunflower</w:t>
            </w:r>
          </w:p>
        </w:tc>
      </w:tr>
      <w:tr w:rsidR="000812BC" w:rsidRPr="00E277BF" w:rsidTr="00950DFF">
        <w:tc>
          <w:tcPr>
            <w:tcW w:w="3438" w:type="dxa"/>
            <w:shd w:val="clear" w:color="auto" w:fill="auto"/>
          </w:tcPr>
          <w:p w:rsidR="000812BC" w:rsidRPr="00E277BF" w:rsidRDefault="000812BC" w:rsidP="00367AFB">
            <w:r>
              <w:t>Columbine</w:t>
            </w:r>
          </w:p>
        </w:tc>
        <w:tc>
          <w:tcPr>
            <w:tcW w:w="3438" w:type="dxa"/>
            <w:shd w:val="clear" w:color="auto" w:fill="auto"/>
          </w:tcPr>
          <w:p w:rsidR="000812BC" w:rsidRPr="00E277BF" w:rsidRDefault="000812BC" w:rsidP="00367AFB">
            <w:r w:rsidRPr="00E277BF">
              <w:t>Marigolds</w:t>
            </w:r>
          </w:p>
        </w:tc>
        <w:tc>
          <w:tcPr>
            <w:tcW w:w="3438" w:type="dxa"/>
            <w:shd w:val="clear" w:color="auto" w:fill="auto"/>
          </w:tcPr>
          <w:p w:rsidR="000812BC" w:rsidRPr="00E277BF" w:rsidRDefault="000812BC" w:rsidP="00367AFB">
            <w:r>
              <w:t>Turk’s Cap</w:t>
            </w:r>
          </w:p>
        </w:tc>
      </w:tr>
      <w:tr w:rsidR="000812BC" w:rsidRPr="00E277BF" w:rsidTr="00950DFF">
        <w:tc>
          <w:tcPr>
            <w:tcW w:w="3438" w:type="dxa"/>
            <w:shd w:val="clear" w:color="auto" w:fill="auto"/>
          </w:tcPr>
          <w:p w:rsidR="000812BC" w:rsidRPr="00E277BF" w:rsidRDefault="000812BC" w:rsidP="00367AFB">
            <w:r w:rsidRPr="00E277BF">
              <w:t>Coneflower</w:t>
            </w:r>
          </w:p>
        </w:tc>
        <w:tc>
          <w:tcPr>
            <w:tcW w:w="3438" w:type="dxa"/>
            <w:shd w:val="clear" w:color="auto" w:fill="auto"/>
          </w:tcPr>
          <w:p w:rsidR="000812BC" w:rsidRPr="00E277BF" w:rsidRDefault="000812BC" w:rsidP="00367AFB">
            <w:r>
              <w:t>Mexican Mint Marigold</w:t>
            </w:r>
          </w:p>
        </w:tc>
        <w:tc>
          <w:tcPr>
            <w:tcW w:w="3438" w:type="dxa"/>
            <w:shd w:val="clear" w:color="auto" w:fill="auto"/>
          </w:tcPr>
          <w:p w:rsidR="000812BC" w:rsidRPr="00E277BF" w:rsidRDefault="000812BC" w:rsidP="00367AFB">
            <w:r w:rsidRPr="00E277BF">
              <w:t>Verbena</w:t>
            </w:r>
          </w:p>
        </w:tc>
      </w:tr>
      <w:tr w:rsidR="000812BC" w:rsidRPr="00E277BF" w:rsidTr="00950DFF">
        <w:tc>
          <w:tcPr>
            <w:tcW w:w="3438" w:type="dxa"/>
            <w:shd w:val="clear" w:color="auto" w:fill="auto"/>
          </w:tcPr>
          <w:p w:rsidR="000812BC" w:rsidRPr="00E277BF" w:rsidRDefault="000812BC" w:rsidP="00367AFB">
            <w:r w:rsidRPr="00E277BF">
              <w:t>Coreopsis</w:t>
            </w:r>
          </w:p>
        </w:tc>
        <w:tc>
          <w:tcPr>
            <w:tcW w:w="3438" w:type="dxa"/>
            <w:shd w:val="clear" w:color="auto" w:fill="auto"/>
          </w:tcPr>
          <w:p w:rsidR="000812BC" w:rsidRPr="00E277BF" w:rsidRDefault="000812BC" w:rsidP="00367AFB">
            <w:r w:rsidRPr="00E277BF">
              <w:t>Milkweed (Butterfly Weed)</w:t>
            </w:r>
          </w:p>
        </w:tc>
        <w:tc>
          <w:tcPr>
            <w:tcW w:w="3438" w:type="dxa"/>
            <w:shd w:val="clear" w:color="auto" w:fill="auto"/>
          </w:tcPr>
          <w:p w:rsidR="000812BC" w:rsidRPr="00E277BF" w:rsidRDefault="000812BC" w:rsidP="00367AFB">
            <w:r w:rsidRPr="00E277BF">
              <w:t>Vitex</w:t>
            </w:r>
          </w:p>
        </w:tc>
      </w:tr>
      <w:tr w:rsidR="000812BC" w:rsidRPr="00E277BF" w:rsidTr="00950DFF">
        <w:tc>
          <w:tcPr>
            <w:tcW w:w="3438" w:type="dxa"/>
            <w:shd w:val="clear" w:color="auto" w:fill="auto"/>
          </w:tcPr>
          <w:p w:rsidR="000812BC" w:rsidRPr="00E277BF" w:rsidRDefault="002273B9" w:rsidP="00367AFB">
            <w:r w:rsidRPr="00E277BF">
              <w:t>Daylily</w:t>
            </w:r>
          </w:p>
        </w:tc>
        <w:tc>
          <w:tcPr>
            <w:tcW w:w="3438" w:type="dxa"/>
            <w:shd w:val="clear" w:color="auto" w:fill="auto"/>
          </w:tcPr>
          <w:p w:rsidR="000812BC" w:rsidRPr="00E277BF" w:rsidRDefault="000812BC" w:rsidP="00367AFB">
            <w:r w:rsidRPr="00E277BF">
              <w:t>Mist Flower</w:t>
            </w:r>
          </w:p>
        </w:tc>
        <w:tc>
          <w:tcPr>
            <w:tcW w:w="3438" w:type="dxa"/>
            <w:shd w:val="clear" w:color="auto" w:fill="auto"/>
          </w:tcPr>
          <w:p w:rsidR="000812BC" w:rsidRPr="00E277BF" w:rsidRDefault="000812BC" w:rsidP="00367AFB">
            <w:r w:rsidRPr="00E277BF">
              <w:t>Yarrow</w:t>
            </w:r>
          </w:p>
        </w:tc>
      </w:tr>
      <w:tr w:rsidR="000812BC" w:rsidRPr="00E277BF" w:rsidTr="00950DFF">
        <w:tc>
          <w:tcPr>
            <w:tcW w:w="3438" w:type="dxa"/>
            <w:shd w:val="clear" w:color="auto" w:fill="auto"/>
          </w:tcPr>
          <w:p w:rsidR="000812BC" w:rsidRPr="00E277BF" w:rsidRDefault="002273B9" w:rsidP="00367AFB">
            <w:r>
              <w:t>Desert Willow</w:t>
            </w:r>
          </w:p>
        </w:tc>
        <w:tc>
          <w:tcPr>
            <w:tcW w:w="3438" w:type="dxa"/>
            <w:shd w:val="clear" w:color="auto" w:fill="auto"/>
          </w:tcPr>
          <w:p w:rsidR="000812BC" w:rsidRPr="00E277BF" w:rsidRDefault="000812BC" w:rsidP="00367AFB">
            <w:r w:rsidRPr="00E277BF">
              <w:t>Nepeta</w:t>
            </w:r>
          </w:p>
        </w:tc>
        <w:tc>
          <w:tcPr>
            <w:tcW w:w="3438" w:type="dxa"/>
            <w:shd w:val="clear" w:color="auto" w:fill="auto"/>
          </w:tcPr>
          <w:p w:rsidR="000812BC" w:rsidRPr="00E277BF" w:rsidRDefault="000812BC" w:rsidP="00367AFB">
            <w:r w:rsidRPr="00E277BF">
              <w:t>Zinnia</w:t>
            </w:r>
          </w:p>
        </w:tc>
      </w:tr>
    </w:tbl>
    <w:p w:rsidR="00102F06" w:rsidRDefault="00102F06"/>
    <w:p w:rsidR="00102F06" w:rsidRDefault="00102F06" w:rsidP="00E277BF">
      <w:pPr>
        <w:jc w:val="center"/>
        <w:rPr>
          <w:b/>
          <w:sz w:val="40"/>
          <w:szCs w:val="40"/>
        </w:rPr>
      </w:pPr>
      <w:r w:rsidRPr="00E277BF">
        <w:rPr>
          <w:b/>
          <w:sz w:val="40"/>
          <w:szCs w:val="40"/>
        </w:rPr>
        <w:t>Butterfly Host Plants</w:t>
      </w:r>
    </w:p>
    <w:p w:rsidR="00E277BF" w:rsidRPr="00E277BF" w:rsidRDefault="00E277BF" w:rsidP="00E277BF">
      <w:pPr>
        <w:jc w:val="center"/>
        <w:rPr>
          <w:b/>
          <w:sz w:val="20"/>
          <w:szCs w:val="20"/>
        </w:rPr>
      </w:pPr>
    </w:p>
    <w:p w:rsidR="00102F06" w:rsidRDefault="00102F06">
      <w:r>
        <w:t>If gardener wishes to support the butterfly populations from beginning to end, then host plants need to be incorporated into the landscape. Host plants are the plants on which adult butterflies lay their eggs and on which the caterpillars feed.</w:t>
      </w:r>
    </w:p>
    <w:p w:rsidR="00102F06" w:rsidRDefault="00102F0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970"/>
        <w:gridCol w:w="3366"/>
      </w:tblGrid>
      <w:tr w:rsidR="008E3AAC" w:rsidRPr="00E277BF" w:rsidTr="00950DFF">
        <w:tc>
          <w:tcPr>
            <w:tcW w:w="3978" w:type="dxa"/>
            <w:shd w:val="clear" w:color="auto" w:fill="auto"/>
          </w:tcPr>
          <w:p w:rsidR="008E3AAC" w:rsidRPr="00E277BF" w:rsidRDefault="008E3AAC" w:rsidP="00367AFB">
            <w:r>
              <w:t>Althea (Rose of Sharon)</w:t>
            </w:r>
          </w:p>
        </w:tc>
        <w:tc>
          <w:tcPr>
            <w:tcW w:w="2970" w:type="dxa"/>
            <w:shd w:val="clear" w:color="auto" w:fill="auto"/>
          </w:tcPr>
          <w:p w:rsidR="008E3AAC" w:rsidRPr="00E277BF" w:rsidRDefault="008E3AAC" w:rsidP="00367AFB">
            <w:r w:rsidRPr="00E277BF">
              <w:t>Dill</w:t>
            </w:r>
          </w:p>
        </w:tc>
        <w:tc>
          <w:tcPr>
            <w:tcW w:w="3366" w:type="dxa"/>
            <w:shd w:val="clear" w:color="auto" w:fill="auto"/>
          </w:tcPr>
          <w:p w:rsidR="008E3AAC" w:rsidRPr="00E277BF" w:rsidRDefault="008E3AAC" w:rsidP="00367AFB">
            <w:r w:rsidRPr="00E277BF">
              <w:t>Parsley</w:t>
            </w:r>
          </w:p>
        </w:tc>
      </w:tr>
      <w:tr w:rsidR="008E3AAC" w:rsidRPr="00E277BF" w:rsidTr="00950DFF">
        <w:tc>
          <w:tcPr>
            <w:tcW w:w="3978" w:type="dxa"/>
            <w:shd w:val="clear" w:color="auto" w:fill="auto"/>
          </w:tcPr>
          <w:p w:rsidR="008E3AAC" w:rsidRPr="0074078E" w:rsidRDefault="008E3AAC" w:rsidP="00367AFB">
            <w:r>
              <w:t>Asters</w:t>
            </w:r>
          </w:p>
        </w:tc>
        <w:tc>
          <w:tcPr>
            <w:tcW w:w="2970" w:type="dxa"/>
            <w:shd w:val="clear" w:color="auto" w:fill="auto"/>
          </w:tcPr>
          <w:p w:rsidR="008E3AAC" w:rsidRPr="00E277BF" w:rsidRDefault="008E3AAC" w:rsidP="00367AFB">
            <w:r w:rsidRPr="00E277BF">
              <w:t>Dutchman’s Pipevine</w:t>
            </w:r>
          </w:p>
        </w:tc>
        <w:tc>
          <w:tcPr>
            <w:tcW w:w="3366" w:type="dxa"/>
            <w:shd w:val="clear" w:color="auto" w:fill="auto"/>
          </w:tcPr>
          <w:p w:rsidR="008E3AAC" w:rsidRPr="00E277BF" w:rsidRDefault="008E3AAC" w:rsidP="00367AFB">
            <w:r>
              <w:t>Pineapple Sage</w:t>
            </w:r>
          </w:p>
        </w:tc>
      </w:tr>
      <w:tr w:rsidR="008E3AAC" w:rsidRPr="00E277BF" w:rsidTr="00950DFF">
        <w:tc>
          <w:tcPr>
            <w:tcW w:w="3978" w:type="dxa"/>
            <w:shd w:val="clear" w:color="auto" w:fill="auto"/>
          </w:tcPr>
          <w:p w:rsidR="008E3AAC" w:rsidRPr="00E277BF" w:rsidRDefault="008E3AAC" w:rsidP="00367AFB">
            <w:r w:rsidRPr="0074078E">
              <w:t>Bird-of-Paradise (</w:t>
            </w:r>
            <w:r w:rsidRPr="00950DFF">
              <w:rPr>
                <w:i/>
                <w:iCs/>
              </w:rPr>
              <w:t>Caesalpinia gilliesii</w:t>
            </w:r>
            <w:r w:rsidRPr="0074078E">
              <w:t>)</w:t>
            </w:r>
          </w:p>
        </w:tc>
        <w:tc>
          <w:tcPr>
            <w:tcW w:w="2970" w:type="dxa"/>
            <w:shd w:val="clear" w:color="auto" w:fill="auto"/>
          </w:tcPr>
          <w:p w:rsidR="008E3AAC" w:rsidRPr="00E277BF" w:rsidRDefault="008E3AAC" w:rsidP="00367AFB">
            <w:r w:rsidRPr="00E277BF">
              <w:t>Fennel</w:t>
            </w:r>
          </w:p>
        </w:tc>
        <w:tc>
          <w:tcPr>
            <w:tcW w:w="3366" w:type="dxa"/>
            <w:shd w:val="clear" w:color="auto" w:fill="auto"/>
          </w:tcPr>
          <w:p w:rsidR="008E3AAC" w:rsidRPr="00E277BF" w:rsidRDefault="008E3AAC" w:rsidP="00367AFB">
            <w:r w:rsidRPr="00E277BF">
              <w:t>Passion Vine</w:t>
            </w:r>
          </w:p>
        </w:tc>
      </w:tr>
      <w:tr w:rsidR="008E3AAC" w:rsidRPr="00E277BF" w:rsidTr="00950DFF">
        <w:tc>
          <w:tcPr>
            <w:tcW w:w="3978" w:type="dxa"/>
            <w:shd w:val="clear" w:color="auto" w:fill="auto"/>
          </w:tcPr>
          <w:p w:rsidR="008E3AAC" w:rsidRPr="00E277BF" w:rsidRDefault="008E3AAC" w:rsidP="00367AFB">
            <w:r w:rsidRPr="00E277BF">
              <w:t>Black-eyed Susan</w:t>
            </w:r>
          </w:p>
        </w:tc>
        <w:tc>
          <w:tcPr>
            <w:tcW w:w="2970" w:type="dxa"/>
            <w:shd w:val="clear" w:color="auto" w:fill="auto"/>
          </w:tcPr>
          <w:p w:rsidR="008E3AAC" w:rsidRPr="00E277BF" w:rsidRDefault="008E3AAC" w:rsidP="00367AFB">
            <w:r w:rsidRPr="00E277BF">
              <w:t>Flame Acanthus</w:t>
            </w:r>
          </w:p>
        </w:tc>
        <w:tc>
          <w:tcPr>
            <w:tcW w:w="3366" w:type="dxa"/>
            <w:shd w:val="clear" w:color="auto" w:fill="auto"/>
          </w:tcPr>
          <w:p w:rsidR="008E3AAC" w:rsidRPr="00E277BF" w:rsidRDefault="008E3AAC" w:rsidP="00367AFB">
            <w:r>
              <w:t>Plumbago</w:t>
            </w:r>
          </w:p>
        </w:tc>
      </w:tr>
      <w:tr w:rsidR="008E3AAC" w:rsidRPr="00E277BF" w:rsidTr="00950DFF">
        <w:tc>
          <w:tcPr>
            <w:tcW w:w="3978" w:type="dxa"/>
            <w:shd w:val="clear" w:color="auto" w:fill="auto"/>
          </w:tcPr>
          <w:p w:rsidR="008E3AAC" w:rsidRPr="00E277BF" w:rsidRDefault="008E3AAC" w:rsidP="00367AFB">
            <w:r w:rsidRPr="00E277BF">
              <w:t>Candle Tree</w:t>
            </w:r>
          </w:p>
        </w:tc>
        <w:tc>
          <w:tcPr>
            <w:tcW w:w="2970" w:type="dxa"/>
            <w:shd w:val="clear" w:color="auto" w:fill="auto"/>
          </w:tcPr>
          <w:p w:rsidR="008E3AAC" w:rsidRPr="00E277BF" w:rsidRDefault="007D61CB" w:rsidP="00367AFB">
            <w:r>
              <w:t>Gaillardia</w:t>
            </w:r>
          </w:p>
        </w:tc>
        <w:tc>
          <w:tcPr>
            <w:tcW w:w="3366" w:type="dxa"/>
            <w:shd w:val="clear" w:color="auto" w:fill="auto"/>
          </w:tcPr>
          <w:p w:rsidR="008E3AAC" w:rsidRDefault="008E3AAC" w:rsidP="00367AFB">
            <w:r>
              <w:t>Rose Mallow (Hardy Hibiscus</w:t>
            </w:r>
            <w:r w:rsidR="002C219A">
              <w:t>)</w:t>
            </w:r>
          </w:p>
        </w:tc>
      </w:tr>
      <w:tr w:rsidR="008E3AAC" w:rsidRPr="00E277BF" w:rsidTr="00950DFF">
        <w:tc>
          <w:tcPr>
            <w:tcW w:w="3978" w:type="dxa"/>
            <w:shd w:val="clear" w:color="auto" w:fill="auto"/>
          </w:tcPr>
          <w:p w:rsidR="008E3AAC" w:rsidRPr="00E277BF" w:rsidRDefault="008E3AAC" w:rsidP="00367AFB">
            <w:r>
              <w:t>Cannas</w:t>
            </w:r>
          </w:p>
        </w:tc>
        <w:tc>
          <w:tcPr>
            <w:tcW w:w="2970" w:type="dxa"/>
            <w:shd w:val="clear" w:color="auto" w:fill="auto"/>
          </w:tcPr>
          <w:p w:rsidR="008E3AAC" w:rsidRPr="00E277BF" w:rsidRDefault="008E3AAC" w:rsidP="00367AFB">
            <w:r>
              <w:t>Inland Sea Oats</w:t>
            </w:r>
          </w:p>
        </w:tc>
        <w:tc>
          <w:tcPr>
            <w:tcW w:w="3366" w:type="dxa"/>
            <w:shd w:val="clear" w:color="auto" w:fill="auto"/>
          </w:tcPr>
          <w:p w:rsidR="008E3AAC" w:rsidRDefault="008E3AAC" w:rsidP="00367AFB">
            <w:r w:rsidRPr="00E277BF">
              <w:t>Rue</w:t>
            </w:r>
          </w:p>
        </w:tc>
      </w:tr>
      <w:tr w:rsidR="008E3AAC" w:rsidRPr="00E277BF" w:rsidTr="00950DFF">
        <w:tc>
          <w:tcPr>
            <w:tcW w:w="3978" w:type="dxa"/>
            <w:shd w:val="clear" w:color="auto" w:fill="auto"/>
          </w:tcPr>
          <w:p w:rsidR="008E3AAC" w:rsidRPr="00E277BF" w:rsidRDefault="001D37B0" w:rsidP="00367AFB">
            <w:r w:rsidRPr="00E277BF">
              <w:t>Citrus Trees</w:t>
            </w:r>
          </w:p>
        </w:tc>
        <w:tc>
          <w:tcPr>
            <w:tcW w:w="2970" w:type="dxa"/>
            <w:shd w:val="clear" w:color="auto" w:fill="auto"/>
          </w:tcPr>
          <w:p w:rsidR="008E3AAC" w:rsidRPr="00E277BF" w:rsidRDefault="008E3AAC" w:rsidP="00367AFB">
            <w:r w:rsidRPr="00E277BF">
              <w:t>Mexican Petunia</w:t>
            </w:r>
          </w:p>
        </w:tc>
        <w:tc>
          <w:tcPr>
            <w:tcW w:w="3366" w:type="dxa"/>
            <w:shd w:val="clear" w:color="auto" w:fill="auto"/>
          </w:tcPr>
          <w:p w:rsidR="008E3AAC" w:rsidRDefault="001D37B0" w:rsidP="00367AFB">
            <w:r>
              <w:t>Texas Sage</w:t>
            </w:r>
          </w:p>
        </w:tc>
      </w:tr>
      <w:tr w:rsidR="008E3AAC" w:rsidRPr="00E277BF" w:rsidTr="00B612BB">
        <w:trPr>
          <w:trHeight w:val="332"/>
        </w:trPr>
        <w:tc>
          <w:tcPr>
            <w:tcW w:w="3978" w:type="dxa"/>
            <w:shd w:val="clear" w:color="auto" w:fill="auto"/>
          </w:tcPr>
          <w:p w:rsidR="008E3AAC" w:rsidRPr="00E277BF" w:rsidRDefault="001D37B0" w:rsidP="00367AFB">
            <w:r>
              <w:t>Cleome</w:t>
            </w:r>
          </w:p>
        </w:tc>
        <w:tc>
          <w:tcPr>
            <w:tcW w:w="2970" w:type="dxa"/>
            <w:shd w:val="clear" w:color="auto" w:fill="auto"/>
          </w:tcPr>
          <w:p w:rsidR="00917AF0" w:rsidRPr="00E277BF" w:rsidRDefault="00917AF0" w:rsidP="00367AFB">
            <w:r>
              <w:t>Mexican Plum Tree</w:t>
            </w:r>
          </w:p>
        </w:tc>
        <w:tc>
          <w:tcPr>
            <w:tcW w:w="3366" w:type="dxa"/>
            <w:shd w:val="clear" w:color="auto" w:fill="auto"/>
          </w:tcPr>
          <w:p w:rsidR="008E3AAC" w:rsidRDefault="001D37B0" w:rsidP="00367AFB">
            <w:r>
              <w:t>Wisteria</w:t>
            </w:r>
          </w:p>
        </w:tc>
        <w:bookmarkStart w:id="0" w:name="_GoBack"/>
        <w:bookmarkEnd w:id="0"/>
      </w:tr>
      <w:tr w:rsidR="008E3AAC" w:rsidRPr="00E277BF" w:rsidTr="00950DFF">
        <w:tc>
          <w:tcPr>
            <w:tcW w:w="3978" w:type="dxa"/>
            <w:shd w:val="clear" w:color="auto" w:fill="auto"/>
          </w:tcPr>
          <w:p w:rsidR="008E3AAC" w:rsidRPr="00E277BF" w:rsidRDefault="008E3AAC" w:rsidP="00367AFB">
            <w:r w:rsidRPr="00E277BF">
              <w:t>Coneflower</w:t>
            </w:r>
          </w:p>
        </w:tc>
        <w:tc>
          <w:tcPr>
            <w:tcW w:w="2970" w:type="dxa"/>
            <w:shd w:val="clear" w:color="auto" w:fill="auto"/>
          </w:tcPr>
          <w:p w:rsidR="008E3AAC" w:rsidRPr="00E277BF" w:rsidRDefault="00917AF0" w:rsidP="00367AFB">
            <w:r w:rsidRPr="00E277BF">
              <w:t>Milkweed</w:t>
            </w:r>
            <w:r>
              <w:t xml:space="preserve"> (Butterfly Weed)</w:t>
            </w:r>
          </w:p>
        </w:tc>
        <w:tc>
          <w:tcPr>
            <w:tcW w:w="3366" w:type="dxa"/>
            <w:shd w:val="clear" w:color="auto" w:fill="auto"/>
          </w:tcPr>
          <w:p w:rsidR="007D61CB" w:rsidRDefault="001D37B0" w:rsidP="00367AFB">
            <w:r>
              <w:t>Yarrow</w:t>
            </w:r>
          </w:p>
        </w:tc>
      </w:tr>
    </w:tbl>
    <w:p w:rsidR="00341184" w:rsidRDefault="00341184" w:rsidP="00E277BF"/>
    <w:p w:rsidR="002C219A" w:rsidRDefault="002C219A" w:rsidP="00E277BF"/>
    <w:p w:rsidR="002C219A" w:rsidRDefault="002C219A" w:rsidP="00E277BF"/>
    <w:p w:rsidR="002C219A" w:rsidRPr="00B612BB" w:rsidRDefault="002C219A" w:rsidP="002C219A">
      <w:pPr>
        <w:jc w:val="right"/>
        <w:rPr>
          <w:color w:val="808080" w:themeColor="background1" w:themeShade="80"/>
        </w:rPr>
      </w:pPr>
      <w:r w:rsidRPr="00B612BB">
        <w:rPr>
          <w:color w:val="808080" w:themeColor="background1" w:themeShade="80"/>
        </w:rPr>
        <w:t>6/</w:t>
      </w:r>
      <w:r w:rsidR="001D37B0" w:rsidRPr="00B612BB">
        <w:rPr>
          <w:color w:val="808080" w:themeColor="background1" w:themeShade="80"/>
        </w:rPr>
        <w:t>20</w:t>
      </w:r>
      <w:r w:rsidRPr="00B612BB">
        <w:rPr>
          <w:color w:val="808080" w:themeColor="background1" w:themeShade="80"/>
        </w:rPr>
        <w:t>/1</w:t>
      </w:r>
      <w:r w:rsidR="001D37B0" w:rsidRPr="00B612BB">
        <w:rPr>
          <w:color w:val="808080" w:themeColor="background1" w:themeShade="80"/>
        </w:rPr>
        <w:t>7</w:t>
      </w:r>
    </w:p>
    <w:sectPr w:rsidR="002C219A" w:rsidRPr="00B612BB" w:rsidSect="00E277B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06"/>
    <w:rsid w:val="00051B52"/>
    <w:rsid w:val="000812BC"/>
    <w:rsid w:val="00102F06"/>
    <w:rsid w:val="001521CF"/>
    <w:rsid w:val="001B6026"/>
    <w:rsid w:val="001D37B0"/>
    <w:rsid w:val="001F569A"/>
    <w:rsid w:val="002273B9"/>
    <w:rsid w:val="002C219A"/>
    <w:rsid w:val="002D09FE"/>
    <w:rsid w:val="00341184"/>
    <w:rsid w:val="00352ED0"/>
    <w:rsid w:val="00367AFB"/>
    <w:rsid w:val="00467A7C"/>
    <w:rsid w:val="004F7D73"/>
    <w:rsid w:val="005E229F"/>
    <w:rsid w:val="0074078E"/>
    <w:rsid w:val="007D61CB"/>
    <w:rsid w:val="00893CE0"/>
    <w:rsid w:val="008E3AAC"/>
    <w:rsid w:val="00917AF0"/>
    <w:rsid w:val="00950DFF"/>
    <w:rsid w:val="00A272D4"/>
    <w:rsid w:val="00A463F5"/>
    <w:rsid w:val="00B612BB"/>
    <w:rsid w:val="00B634D6"/>
    <w:rsid w:val="00B65E47"/>
    <w:rsid w:val="00C83448"/>
    <w:rsid w:val="00D731A9"/>
    <w:rsid w:val="00E277BF"/>
    <w:rsid w:val="00E5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7B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69A"/>
    <w:rPr>
      <w:rFonts w:ascii="Tahoma" w:hAnsi="Tahoma" w:cs="Tahoma"/>
      <w:sz w:val="16"/>
      <w:szCs w:val="16"/>
    </w:rPr>
  </w:style>
  <w:style w:type="character" w:customStyle="1" w:styleId="BalloonTextChar">
    <w:name w:val="Balloon Text Char"/>
    <w:basedOn w:val="DefaultParagraphFont"/>
    <w:link w:val="BalloonText"/>
    <w:rsid w:val="001F569A"/>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7B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69A"/>
    <w:rPr>
      <w:rFonts w:ascii="Tahoma" w:hAnsi="Tahoma" w:cs="Tahoma"/>
      <w:sz w:val="16"/>
      <w:szCs w:val="16"/>
    </w:rPr>
  </w:style>
  <w:style w:type="character" w:customStyle="1" w:styleId="BalloonTextChar">
    <w:name w:val="Balloon Text Char"/>
    <w:basedOn w:val="DefaultParagraphFont"/>
    <w:link w:val="BalloonText"/>
    <w:rsid w:val="001F569A"/>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Butterfly Nectar Plants</vt:lpstr>
    </vt:vector>
  </TitlesOfParts>
  <Company>Hewlett-Packard</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Butterfly Nectar Plants</dc:title>
  <dc:creator>sassafras</dc:creator>
  <cp:lastModifiedBy>Mary</cp:lastModifiedBy>
  <cp:revision>9</cp:revision>
  <cp:lastPrinted>2017-06-22T15:26:00Z</cp:lastPrinted>
  <dcterms:created xsi:type="dcterms:W3CDTF">2016-06-24T16:35:00Z</dcterms:created>
  <dcterms:modified xsi:type="dcterms:W3CDTF">2017-06-22T15:31:00Z</dcterms:modified>
</cp:coreProperties>
</file>